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ind w:left="0" w:right="0" w:firstLine="0"/>
        <w:jc w:val="left"/>
        <w:rPr>
          <w:color w:val="454545"/>
          <w:sz w:val="24"/>
          <w:szCs w:val="24"/>
          <w:shd w:val="clear" w:color="auto" w:fill="ffffff"/>
          <w:rtl w:val="0"/>
        </w:rPr>
      </w:pPr>
      <w:r>
        <w:rPr>
          <w:color w:val="454545"/>
          <w:sz w:val="24"/>
          <w:szCs w:val="24"/>
          <w:shd w:val="clear" w:color="auto" w:fill="e5e5e5"/>
          <w:rtl w:val="0"/>
          <w:lang w:val="en-US"/>
        </w:rPr>
        <w:t>In 1000 A.D compared to 1600</w:t>
      </w:r>
      <w:r>
        <w:rPr>
          <w:color w:val="454545"/>
          <w:sz w:val="24"/>
          <w:szCs w:val="24"/>
          <w:shd w:val="clear" w:color="auto" w:fill="e5e5e5"/>
          <w:rtl w:val="0"/>
        </w:rPr>
        <w:t>’</w:t>
      </w:r>
      <w:r>
        <w:rPr>
          <w:color w:val="454545"/>
          <w:sz w:val="24"/>
          <w:szCs w:val="24"/>
          <w:shd w:val="clear" w:color="auto" w:fill="e5e5e5"/>
          <w:rtl w:val="0"/>
          <w:lang w:val="en-US"/>
        </w:rPr>
        <w:t xml:space="preserve">s  the bourgeoisie status change drastically. Around 1000 A.D the bourgeoisie were footing their class and started of trying  to be part of the feudal system. The merchant class were at the very bottom and where </w:t>
      </w:r>
      <w:r>
        <w:rPr>
          <w:color w:val="454545"/>
          <w:sz w:val="24"/>
          <w:szCs w:val="24"/>
          <w:shd w:val="clear" w:color="auto" w:fill="e5e5e5"/>
          <w:rtl w:val="0"/>
        </w:rPr>
        <w:t> </w:t>
      </w:r>
      <w:r>
        <w:rPr>
          <w:color w:val="454545"/>
          <w:sz w:val="24"/>
          <w:szCs w:val="24"/>
          <w:shd w:val="clear" w:color="auto" w:fill="e5e5e5"/>
          <w:rtl w:val="0"/>
          <w:lang w:val="en-US"/>
        </w:rPr>
        <w:t>fending for themselves. Gradually the the merchant law came about which help promote the class consciousness of the bourgeoisie. This made a change for the class. The lord and serf relationship where the serfs basically occupied land where they were required to work for the lord in return they get protection, justice etc. They had a marriage kind of relationship. around the 1600s their relationship changes, they bourgeoisie</w:t>
      </w:r>
      <w:r>
        <w:rPr>
          <w:color w:val="454545"/>
          <w:sz w:val="24"/>
          <w:szCs w:val="24"/>
          <w:shd w:val="clear" w:color="auto" w:fill="e5e5e5"/>
          <w:rtl w:val="0"/>
        </w:rPr>
        <w:t> </w:t>
      </w:r>
      <w:r>
        <w:rPr>
          <w:color w:val="454545"/>
          <w:sz w:val="24"/>
          <w:szCs w:val="24"/>
          <w:shd w:val="clear" w:color="auto" w:fill="e5e5e5"/>
          <w:rtl w:val="0"/>
          <w:lang w:val="en-US"/>
        </w:rPr>
        <w:t>wanted to be</w:t>
      </w:r>
      <w:r>
        <w:rPr>
          <w:color w:val="454545"/>
          <w:sz w:val="24"/>
          <w:szCs w:val="24"/>
          <w:shd w:val="clear" w:color="auto" w:fill="e5e5e5"/>
          <w:rtl w:val="0"/>
        </w:rPr>
        <w:t>  </w:t>
      </w:r>
      <w:r>
        <w:rPr>
          <w:color w:val="454545"/>
          <w:sz w:val="24"/>
          <w:szCs w:val="24"/>
          <w:shd w:val="clear" w:color="auto" w:fill="e5e5e5"/>
          <w:rtl w:val="0"/>
          <w:lang w:val="en-US"/>
        </w:rPr>
        <w:t xml:space="preserve">more independent. The serfs worked and wanted to receive something other than land, protection etc, they want to be on their own when it came to business. The bourgeois eventually took their part in the society and developed on their own.  </w:t>
      </w:r>
    </w:p>
    <w:p>
      <w:pPr>
        <w:pStyle w:val="Default"/>
        <w:bidi w:val="0"/>
        <w:ind w:left="0" w:right="0" w:firstLine="0"/>
        <w:jc w:val="left"/>
        <w:rPr>
          <w:color w:val="454545"/>
          <w:sz w:val="24"/>
          <w:szCs w:val="24"/>
          <w:shd w:val="clear" w:color="auto" w:fill="ffffff"/>
          <w:rtl w:val="0"/>
        </w:rPr>
      </w:pPr>
    </w:p>
    <w:p>
      <w:pPr>
        <w:pStyle w:val="Default"/>
        <w:bidi w:val="0"/>
        <w:ind w:left="0" w:right="0" w:firstLine="0"/>
        <w:jc w:val="left"/>
        <w:rPr>
          <w:rFonts w:ascii="Helvetica" w:cs="Helvetica" w:hAnsi="Helvetica" w:eastAsia="Helvetica"/>
          <w:color w:val="111111"/>
          <w:sz w:val="26"/>
          <w:szCs w:val="26"/>
          <w:shd w:val="clear" w:color="auto" w:fill="ffffff"/>
          <w:rtl w:val="0"/>
        </w:rPr>
      </w:pPr>
      <w:r>
        <w:rPr>
          <w:rFonts w:ascii="Helvetica" w:hAnsi="Helvetica"/>
          <w:color w:val="111111"/>
          <w:sz w:val="26"/>
          <w:szCs w:val="26"/>
          <w:shd w:val="clear" w:color="auto" w:fill="ffffff"/>
          <w:rtl w:val="0"/>
          <w:lang w:val="en-US"/>
        </w:rPr>
        <w:t>the bourgeoisie starts seeking independence from the feudal order (i.e. getting charters for their own cities, etc.) quite early, in the 1000s and 1100s. (See Chapter 6, "Some Origins of Urban Culture.") And by 1600, they have risen, and are no longer simply trying to "break away" from the social order (i.e. be "independent"), but have actually</w:t>
      </w:r>
      <w:r>
        <w:rPr>
          <w:rFonts w:ascii="Helvetica" w:hAnsi="Helvetica" w:hint="default"/>
          <w:color w:val="111111"/>
          <w:sz w:val="26"/>
          <w:szCs w:val="26"/>
          <w:shd w:val="clear" w:color="auto" w:fill="ffffff"/>
          <w:rtl w:val="0"/>
          <w:lang w:val="en-US"/>
        </w:rPr>
        <w:t> </w:t>
      </w:r>
      <w:r>
        <w:rPr>
          <w:rFonts w:ascii="Helvetica" w:hAnsi="Helvetica"/>
          <w:color w:val="111111"/>
          <w:sz w:val="26"/>
          <w:szCs w:val="26"/>
          <w:shd w:val="clear" w:color="auto" w:fill="ffffff"/>
          <w:rtl w:val="0"/>
          <w:lang w:val="en-US"/>
        </w:rPr>
        <w:t>become essential power brokers themselves</w:t>
      </w:r>
      <w:r>
        <w:rPr>
          <w:rFonts w:ascii="Helvetica" w:hAnsi="Helvetica" w:hint="default"/>
          <w:color w:val="111111"/>
          <w:sz w:val="26"/>
          <w:szCs w:val="26"/>
          <w:shd w:val="clear" w:color="auto" w:fill="ffffff"/>
          <w:rtl w:val="0"/>
          <w:lang w:val="en-US"/>
        </w:rPr>
        <w:t> </w:t>
      </w:r>
      <w:r>
        <w:rPr>
          <w:rFonts w:ascii="Helvetica" w:hAnsi="Helvetica"/>
          <w:color w:val="111111"/>
          <w:sz w:val="26"/>
          <w:szCs w:val="26"/>
          <w:shd w:val="clear" w:color="auto" w:fill="ffffff"/>
          <w:rtl w:val="0"/>
          <w:lang w:val="en-US"/>
        </w:rPr>
        <w:t>in the new monarchical/"mercantilist" system.</w:t>
      </w:r>
      <w:r>
        <w:rPr>
          <w:rFonts w:ascii="Helvetica" w:hAnsi="Helvetica" w:hint="default"/>
          <w:color w:val="111111"/>
          <w:sz w:val="26"/>
          <w:szCs w:val="26"/>
          <w:shd w:val="clear" w:color="auto" w:fill="ffffff"/>
          <w:rtl w:val="0"/>
          <w:lang w:val="en-US"/>
        </w:rPr>
        <w:t> </w:t>
      </w:r>
      <w:r>
        <w:rPr>
          <w:rFonts w:ascii="Helvetica" w:hAnsi="Helvetica"/>
          <w:color w:val="111111"/>
          <w:sz w:val="26"/>
          <w:szCs w:val="26"/>
          <w:shd w:val="clear" w:color="auto" w:fill="ffffff"/>
          <w:rtl w:val="0"/>
          <w:lang w:val="en-US"/>
        </w:rPr>
        <w:t xml:space="preserve">They go from "outsiders" in 1000 AD, to </w:t>
      </w:r>
      <w:r>
        <w:rPr>
          <w:rFonts w:ascii="Helvetica" w:hAnsi="Helvetica" w:hint="default"/>
          <w:color w:val="111111"/>
          <w:sz w:val="26"/>
          <w:szCs w:val="26"/>
          <w:shd w:val="clear" w:color="auto" w:fill="ffffff"/>
          <w:rtl w:val="0"/>
          <w:lang w:val="en-US"/>
        </w:rPr>
        <w:t>“</w:t>
      </w:r>
      <w:r>
        <w:rPr>
          <w:rFonts w:ascii="Helvetica" w:hAnsi="Helvetica"/>
          <w:color w:val="111111"/>
          <w:sz w:val="26"/>
          <w:szCs w:val="26"/>
          <w:shd w:val="clear" w:color="auto" w:fill="ffffff"/>
          <w:rtl w:val="0"/>
          <w:lang w:val="en-US"/>
        </w:rPr>
        <w:t>insiders."</w:t>
      </w:r>
    </w:p>
    <w:p>
      <w:pPr>
        <w:pStyle w:val="Default"/>
        <w:bidi w:val="0"/>
        <w:ind w:left="0" w:right="0" w:firstLine="0"/>
        <w:jc w:val="left"/>
        <w:rPr>
          <w:rFonts w:ascii="Helvetica" w:cs="Helvetica" w:hAnsi="Helvetica" w:eastAsia="Helvetica"/>
          <w:color w:val="111111"/>
          <w:sz w:val="26"/>
          <w:szCs w:val="26"/>
          <w:shd w:val="clear" w:color="auto" w:fill="ffffff"/>
          <w:rtl w:val="0"/>
        </w:rPr>
      </w:pPr>
    </w:p>
    <w:p>
      <w:pPr>
        <w:pStyle w:val="Default"/>
        <w:bidi w:val="0"/>
        <w:ind w:left="0" w:right="0" w:firstLine="0"/>
        <w:jc w:val="left"/>
        <w:rPr>
          <w:rFonts w:ascii="Helvetica" w:cs="Helvetica" w:hAnsi="Helvetica" w:eastAsia="Helvetica"/>
          <w:color w:val="111111"/>
          <w:sz w:val="26"/>
          <w:szCs w:val="26"/>
          <w:shd w:val="clear" w:color="auto" w:fill="ffffff"/>
          <w:rtl w:val="0"/>
        </w:rPr>
      </w:pPr>
    </w:p>
    <w:p>
      <w:pPr>
        <w:pStyle w:val="Default"/>
        <w:bidi w:val="0"/>
        <w:ind w:left="0" w:right="0" w:firstLine="0"/>
        <w:jc w:val="left"/>
        <w:rPr>
          <w:rFonts w:ascii="Helvetica" w:cs="Helvetica" w:hAnsi="Helvetica" w:eastAsia="Helvetica"/>
          <w:color w:val="111111"/>
          <w:sz w:val="26"/>
          <w:szCs w:val="26"/>
          <w:shd w:val="clear" w:color="auto" w:fill="e5e5e5"/>
          <w:rtl w:val="0"/>
        </w:rPr>
      </w:pPr>
      <w:r>
        <w:rPr>
          <w:rFonts w:ascii="Helvetica" w:hAnsi="Helvetica"/>
          <w:color w:val="111111"/>
          <w:sz w:val="26"/>
          <w:szCs w:val="26"/>
          <w:shd w:val="clear" w:color="auto" w:fill="e5e5e5"/>
          <w:rtl w:val="0"/>
          <w:lang w:val="en-US"/>
        </w:rPr>
        <w:t xml:space="preserve">Two major changes that sported the transition were the privatization of lands where people were forced out of their lands. The serfs </w:t>
      </w: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started go out to look for jobs,</w:t>
      </w:r>
      <w:r>
        <w:rPr>
          <w:rFonts w:ascii="Helvetica" w:hAnsi="Helvetica" w:hint="default"/>
          <w:color w:val="111111"/>
          <w:sz w:val="26"/>
          <w:szCs w:val="26"/>
          <w:shd w:val="clear" w:color="auto" w:fill="e5e5e5"/>
          <w:rtl w:val="0"/>
          <w:lang w:val="en-US"/>
        </w:rPr>
        <w:t> </w:t>
      </w:r>
      <w:r>
        <w:rPr>
          <w:rFonts w:ascii="Helvetica" w:hAnsi="Helvetica"/>
          <w:i w:val="1"/>
          <w:iCs w:val="1"/>
          <w:color w:val="111111"/>
          <w:sz w:val="26"/>
          <w:szCs w:val="26"/>
          <w:shd w:val="clear" w:color="auto" w:fill="e5e5e5"/>
          <w:rtl w:val="0"/>
          <w:lang w:val="en-US"/>
        </w:rPr>
        <w:t>becoming</w:t>
      </w:r>
      <w:r>
        <w:rPr>
          <w:rFonts w:ascii="Helvetica" w:hAnsi="Helvetica" w:hint="default"/>
          <w:i w:val="1"/>
          <w:iCs w:val="1"/>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 xml:space="preserve">members of the working class and earning wages. Before wages was a form of freedom because they had a choice on whether they wanted to work </w:t>
      </w: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 xml:space="preserve">or wanting to provide their own means of living. However, during the change they saw wages as a form enslavement because they had no choice but to work for what they wanted in means of survival. Another change was women were treated unequal and unfair . Women had to work at home, they were either housewives, housekeepers etc. Regardless of women working they weren't paid equally as men. This made many of the women to turn to prostitution and such to have other source for money to take care of themselves and family. The experience of the average person in this transition was very bad. Even though there was more food provided for the market and for export, the average person did not have access to the surplus of food. Many tried to go against the upper class but they didn't succeed. </w:t>
      </w:r>
    </w:p>
    <w:p>
      <w:pPr>
        <w:pStyle w:val="Default"/>
        <w:bidi w:val="0"/>
        <w:ind w:left="0" w:right="0" w:firstLine="0"/>
        <w:jc w:val="left"/>
        <w:rPr>
          <w:rFonts w:ascii="Helvetica" w:cs="Helvetica" w:hAnsi="Helvetica" w:eastAsia="Helvetica"/>
          <w:color w:val="111111"/>
          <w:sz w:val="26"/>
          <w:szCs w:val="26"/>
          <w:shd w:val="clear" w:color="auto" w:fill="e5e5e5"/>
          <w:rtl w:val="0"/>
        </w:rPr>
      </w:pPr>
    </w:p>
    <w:p>
      <w:pPr>
        <w:pStyle w:val="Default"/>
        <w:bidi w:val="0"/>
        <w:ind w:left="0" w:right="0" w:firstLine="0"/>
        <w:jc w:val="left"/>
        <w:rPr>
          <w:rFonts w:ascii="Helvetica" w:cs="Helvetica" w:hAnsi="Helvetica" w:eastAsia="Helvetica"/>
          <w:color w:val="111111"/>
          <w:sz w:val="26"/>
          <w:szCs w:val="26"/>
          <w:shd w:val="clear" w:color="auto" w:fill="e5e5e5"/>
          <w:rtl w:val="0"/>
        </w:rPr>
      </w:pPr>
    </w:p>
    <w:p>
      <w:pPr>
        <w:pStyle w:val="Default"/>
        <w:bidi w:val="0"/>
        <w:ind w:left="0" w:right="0" w:firstLine="0"/>
        <w:jc w:val="left"/>
        <w:rPr>
          <w:rFonts w:ascii="Helvetica" w:cs="Helvetica" w:hAnsi="Helvetica" w:eastAsia="Helvetica"/>
          <w:color w:val="111111"/>
          <w:sz w:val="26"/>
          <w:szCs w:val="26"/>
          <w:shd w:val="clear" w:color="auto" w:fill="e5e5e5"/>
          <w:rtl w:val="0"/>
        </w:rPr>
      </w:pPr>
      <w:r>
        <w:rPr>
          <w:rFonts w:ascii="Helvetica" w:hAnsi="Helvetica"/>
          <w:color w:val="111111"/>
          <w:sz w:val="26"/>
          <w:szCs w:val="26"/>
          <w:shd w:val="clear" w:color="auto" w:fill="e5e5e5"/>
          <w:rtl w:val="0"/>
          <w:lang w:val="en-US"/>
        </w:rPr>
        <w:t xml:space="preserve">One good element about </w:t>
      </w:r>
      <w:r>
        <w:rPr>
          <w:rFonts w:ascii="Helvetica" w:hAnsi="Helvetica"/>
          <w:b w:val="1"/>
          <w:bCs w:val="1"/>
          <w:color w:val="111111"/>
          <w:sz w:val="26"/>
          <w:szCs w:val="26"/>
          <w:shd w:val="clear" w:color="auto" w:fill="e5e5e5"/>
          <w:rtl w:val="0"/>
          <w:lang w:val="en-US"/>
        </w:rPr>
        <w:t xml:space="preserve">Federici and Tigar </w:t>
      </w:r>
      <w:r>
        <w:rPr>
          <w:rFonts w:ascii="Helvetica" w:hAnsi="Helvetica"/>
          <w:color w:val="111111"/>
          <w:sz w:val="26"/>
          <w:szCs w:val="26"/>
          <w:shd w:val="clear" w:color="auto" w:fill="e5e5e5"/>
          <w:rtl w:val="0"/>
          <w:lang w:val="en-US"/>
        </w:rPr>
        <w:t>of the transition to capitalism/bourgeois victory is that they analyzed the merchants and women rebelling for liberties from the bourgeois. Merchants and women fought for their civil rights and made sure they sustained representation. Women were oppressed under capitalism so they started to practiced civil disobedience. They wanted to  have equal representation and to be treated the same as men were treated, since they were faced injustices.One bad element about Federici and Tigar of of the transition to capitalism/bourgeois victory is that they didn't touch on the options the women took escape the oppression from the upper class. Women did not like the fact that they were</w:t>
      </w:r>
      <w:r>
        <w:rPr>
          <w:rFonts w:ascii="Helvetica" w:hAnsi="Helvetica" w:hint="default"/>
          <w:color w:val="111111"/>
          <w:sz w:val="26"/>
          <w:szCs w:val="26"/>
          <w:shd w:val="clear" w:color="auto" w:fill="e5e5e5"/>
          <w:rtl w:val="0"/>
          <w:lang w:val="en-US"/>
        </w:rPr>
        <w:t xml:space="preserve">  </w:t>
      </w:r>
      <w:r>
        <w:rPr>
          <w:rFonts w:ascii="Helvetica" w:hAnsi="Helvetica"/>
          <w:color w:val="111111"/>
          <w:sz w:val="26"/>
          <w:szCs w:val="26"/>
          <w:shd w:val="clear" w:color="auto" w:fill="e5e5e5"/>
          <w:rtl w:val="0"/>
          <w:lang w:val="en-US"/>
        </w:rPr>
        <w:t>being oppressed and not receiving representation like the explain how that changed solutions. I will say it didn't because throughout history and not so many decades ago women had no voice, they couldn't vote. I guess there was no change for a while so that might be another reason nut I can</w:t>
      </w:r>
      <w:r>
        <w:rPr>
          <w:rFonts w:ascii="Helvetica" w:hAnsi="Helvetica" w:hint="default"/>
          <w:color w:val="111111"/>
          <w:sz w:val="26"/>
          <w:szCs w:val="26"/>
          <w:shd w:val="clear" w:color="auto" w:fill="e5e5e5"/>
          <w:rtl w:val="0"/>
          <w:lang w:val="en-US"/>
        </w:rPr>
        <w:t>’</w:t>
      </w:r>
      <w:r>
        <w:rPr>
          <w:rFonts w:ascii="Helvetica" w:hAnsi="Helvetica"/>
          <w:color w:val="111111"/>
          <w:sz w:val="26"/>
          <w:szCs w:val="26"/>
          <w:shd w:val="clear" w:color="auto" w:fill="e5e5e5"/>
          <w:rtl w:val="0"/>
          <w:lang w:val="en-US"/>
        </w:rPr>
        <w:t>t speak for them its my opinion and I might be wrong.</w:t>
      </w:r>
    </w:p>
    <w:p>
      <w:pPr>
        <w:pStyle w:val="Default"/>
        <w:bidi w:val="0"/>
        <w:ind w:left="0" w:right="0" w:firstLine="0"/>
        <w:jc w:val="left"/>
        <w:rPr>
          <w:rFonts w:ascii="Helvetica" w:cs="Helvetica" w:hAnsi="Helvetica" w:eastAsia="Helvetica"/>
          <w:color w:val="111111"/>
          <w:sz w:val="26"/>
          <w:szCs w:val="26"/>
          <w:shd w:val="clear" w:color="auto" w:fill="e5e5e5"/>
          <w:rtl w:val="0"/>
        </w:rPr>
      </w:pPr>
    </w:p>
    <w:p>
      <w:pPr>
        <w:pStyle w:val="Default"/>
        <w:bidi w:val="0"/>
        <w:ind w:left="0" w:right="0" w:firstLine="0"/>
        <w:jc w:val="left"/>
        <w:rPr>
          <w:rFonts w:ascii="Helvetica" w:cs="Helvetica" w:hAnsi="Helvetica" w:eastAsia="Helvetica"/>
          <w:color w:val="111111"/>
          <w:sz w:val="26"/>
          <w:szCs w:val="26"/>
          <w:shd w:val="clear" w:color="auto" w:fill="e5e5e5"/>
          <w:rtl w:val="0"/>
        </w:rPr>
      </w:pPr>
    </w:p>
    <w:p>
      <w:pPr>
        <w:pStyle w:val="Default"/>
        <w:bidi w:val="0"/>
        <w:ind w:left="0" w:right="0" w:firstLine="0"/>
        <w:jc w:val="left"/>
        <w:rPr>
          <w:rFonts w:ascii="Helvetica" w:cs="Helvetica" w:hAnsi="Helvetica" w:eastAsia="Helvetica"/>
          <w:color w:val="111111"/>
          <w:sz w:val="26"/>
          <w:szCs w:val="26"/>
          <w:shd w:val="clear" w:color="auto" w:fill="ffffff"/>
          <w:rtl w:val="0"/>
        </w:rPr>
      </w:pPr>
      <w:r>
        <w:rPr>
          <w:rFonts w:ascii="Helvetica" w:hAnsi="Helvetica"/>
          <w:color w:val="111111"/>
          <w:sz w:val="26"/>
          <w:szCs w:val="26"/>
          <w:shd w:val="clear" w:color="auto" w:fill="e5e5e5"/>
          <w:rtl w:val="0"/>
          <w:lang w:val="en-US"/>
        </w:rPr>
        <w:t>There were some notable clues in the Continentalist reading. The focus on commerce and trade may on the surface seem like nothing, but it represented a huge shift in the structure of power and exactly what those in power feel their duties are. The focus on commerce, meant the ruling powers chose to promote general wellbeing and create a system in which people may prosper. This shift to a mutually beneficial arrangement represented the throwing away of the old methods of feudal rule. States had to have some sort of aligned goal and the individual lords and monarchs, only served themselves. The bourgeoisie were emboldened during this period because their interests</w:t>
      </w:r>
    </w:p>
    <w:p>
      <w:pPr>
        <w:pStyle w:val="Default"/>
        <w:bidi w:val="0"/>
        <w:ind w:left="0" w:right="0" w:firstLine="0"/>
        <w:jc w:val="left"/>
        <w:rPr>
          <w:rFonts w:ascii="Helvetica" w:cs="Helvetica" w:hAnsi="Helvetica" w:eastAsia="Helvetica"/>
          <w:color w:val="111111"/>
          <w:sz w:val="26"/>
          <w:szCs w:val="26"/>
          <w:shd w:val="clear" w:color="auto" w:fill="ffffff"/>
          <w:rtl w:val="0"/>
        </w:rPr>
      </w:pPr>
      <w:r>
        <w:rPr>
          <w:rFonts w:ascii="Helvetica" w:hAnsi="Helvetica"/>
          <w:color w:val="111111"/>
          <w:sz w:val="26"/>
          <w:szCs w:val="26"/>
          <w:shd w:val="clear" w:color="auto" w:fill="e5e5e5"/>
          <w:rtl w:val="0"/>
          <w:lang w:val="en-US"/>
        </w:rPr>
        <w:t>I feel that some (if not all) of the powers are open for interpretation. Most notably for me is the power to create any law necessary to execute the powers outlined in the constitution. This creates a sense of limitless power. It is easy to see how misinterpretation of this enumerated power could be very dangerous. The other issue is the problem of what is necessary? Who</w:t>
      </w:r>
      <w:r>
        <w:rPr>
          <w:rFonts w:ascii="Helvetica" w:hAnsi="Helvetica" w:hint="default"/>
          <w:color w:val="111111"/>
          <w:sz w:val="26"/>
          <w:szCs w:val="26"/>
          <w:shd w:val="clear" w:color="auto" w:fill="e5e5e5"/>
          <w:rtl w:val="0"/>
          <w:lang w:val="en-US"/>
        </w:rPr>
        <w:t>’</w:t>
      </w:r>
      <w:r>
        <w:rPr>
          <w:rFonts w:ascii="Helvetica" w:hAnsi="Helvetica"/>
          <w:color w:val="111111"/>
          <w:sz w:val="26"/>
          <w:szCs w:val="26"/>
          <w:shd w:val="clear" w:color="auto" w:fill="e5e5e5"/>
          <w:rtl w:val="0"/>
          <w:lang w:val="en-US"/>
        </w:rPr>
        <w:t>s necessary is necessity based off of? Laws need to be fluid, because times and situations change. To be able to reinvent yourself into as weak or strong as you see fit can lead to a very slippery slope if the power is in the wrong hands. (See what we</w:t>
      </w:r>
      <w:r>
        <w:rPr>
          <w:rFonts w:ascii="Helvetica" w:hAnsi="Helvetica" w:hint="default"/>
          <w:color w:val="111111"/>
          <w:sz w:val="26"/>
          <w:szCs w:val="26"/>
          <w:shd w:val="clear" w:color="auto" w:fill="e5e5e5"/>
          <w:rtl w:val="0"/>
          <w:lang w:val="en-US"/>
        </w:rPr>
        <w:t>’</w:t>
      </w:r>
      <w:r>
        <w:rPr>
          <w:rFonts w:ascii="Helvetica" w:hAnsi="Helvetica"/>
          <w:color w:val="111111"/>
          <w:sz w:val="26"/>
          <w:szCs w:val="26"/>
          <w:shd w:val="clear" w:color="auto" w:fill="e5e5e5"/>
          <w:rtl w:val="0"/>
          <w:lang w:val="en-US"/>
        </w:rPr>
        <w:t>re going through right now.)</w:t>
      </w:r>
    </w:p>
    <w:p>
      <w:pPr>
        <w:pStyle w:val="Default"/>
        <w:bidi w:val="0"/>
        <w:ind w:left="0" w:right="0" w:firstLine="0"/>
        <w:jc w:val="left"/>
        <w:rPr>
          <w:rFonts w:ascii="Helvetica" w:cs="Helvetica" w:hAnsi="Helvetica" w:eastAsia="Helvetica"/>
          <w:color w:val="111111"/>
          <w:sz w:val="26"/>
          <w:szCs w:val="26"/>
          <w:shd w:val="clear" w:color="auto" w:fill="e5e5e5"/>
          <w:rtl w:val="0"/>
        </w:rPr>
      </w:pP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One powerful example of conflict and compromise is Section 7 of the constitution. It is explaining the law-making process but also introduces the concept of what we know today as checks and balances. It is organized this way to prevent any one branch of government from becoming too powerful.</w:t>
      </w:r>
    </w:p>
    <w:p>
      <w:pPr>
        <w:pStyle w:val="Default"/>
        <w:bidi w:val="0"/>
        <w:ind w:left="0" w:right="0" w:firstLine="0"/>
        <w:jc w:val="left"/>
        <w:rPr>
          <w:rFonts w:ascii="Helvetica" w:cs="Helvetica" w:hAnsi="Helvetica" w:eastAsia="Helvetica"/>
          <w:color w:val="111111"/>
          <w:sz w:val="26"/>
          <w:szCs w:val="26"/>
          <w:shd w:val="clear" w:color="auto" w:fill="e5e5e5"/>
          <w:rtl w:val="0"/>
        </w:rPr>
      </w:pPr>
    </w:p>
    <w:p>
      <w:pPr>
        <w:pStyle w:val="Default"/>
        <w:bidi w:val="0"/>
        <w:ind w:left="0" w:right="0" w:firstLine="0"/>
        <w:jc w:val="left"/>
        <w:rPr>
          <w:rFonts w:ascii="Arial" w:cs="Arial" w:hAnsi="Arial" w:eastAsia="Arial"/>
          <w:color w:val="111111"/>
          <w:sz w:val="27"/>
          <w:szCs w:val="27"/>
          <w:shd w:val="clear" w:color="auto" w:fill="ffffff"/>
          <w:rtl w:val="0"/>
        </w:rPr>
      </w:pPr>
      <w:r>
        <w:rPr>
          <w:rFonts w:ascii="Arial" w:hAnsi="Arial"/>
          <w:color w:val="111111"/>
          <w:sz w:val="27"/>
          <w:szCs w:val="27"/>
          <w:shd w:val="clear" w:color="auto" w:fill="e5e5e5"/>
          <w:rtl w:val="0"/>
          <w:lang w:val="en-US"/>
        </w:rPr>
        <w:t>The benefits of public government were solely beneficial for king George when it came to the great scheme of it. Public government funded the king, his palace, the food he wanted to eat, for his servants and workers. Alongside that, he was smart with it too. Since laborers were also commoners who paid taxes, King George worked with them so that he would make private profits for himself, which is called private coordination. He was basically making money by using the revenue these very large companies were making through their laborers. Sadly, the laborers got the short end of the stick and barley had any benefits. Churches also played hand in hand with private coordination because they were also making poor commoners (merchants and laborers) pay taxes, whether or not they had enough money to do so. Long story short, the powerful were taking advantage of those with lesser power.</w:t>
      </w:r>
    </w:p>
    <w:p>
      <w:pPr>
        <w:pStyle w:val="Default"/>
        <w:bidi w:val="0"/>
        <w:ind w:left="0" w:right="0" w:firstLine="0"/>
        <w:jc w:val="left"/>
        <w:rPr>
          <w:rFonts w:ascii="Helvetica" w:cs="Helvetica" w:hAnsi="Helvetica" w:eastAsia="Helvetica"/>
          <w:color w:val="111111"/>
          <w:sz w:val="26"/>
          <w:szCs w:val="26"/>
          <w:shd w:val="clear" w:color="auto" w:fill="ffffff"/>
          <w:rtl w:val="0"/>
        </w:rPr>
      </w:pPr>
    </w:p>
    <w:p>
      <w:pPr>
        <w:pStyle w:val="Default"/>
        <w:bidi w:val="0"/>
        <w:ind w:left="0" w:right="0" w:firstLine="960"/>
        <w:jc w:val="both"/>
        <w:rPr>
          <w:rFonts w:ascii="Helvetica" w:cs="Helvetica" w:hAnsi="Helvetica" w:eastAsia="Helvetica"/>
          <w:color w:val="111111"/>
          <w:sz w:val="26"/>
          <w:szCs w:val="26"/>
          <w:shd w:val="clear" w:color="auto" w:fill="ffffff"/>
          <w:rtl w:val="0"/>
        </w:rPr>
      </w:pPr>
      <w:r>
        <w:rPr>
          <w:rFonts w:ascii="Times New Roman" w:hAnsi="Times New Roman"/>
          <w:color w:val="111111"/>
          <w:sz w:val="32"/>
          <w:szCs w:val="32"/>
          <w:shd w:val="clear" w:color="auto" w:fill="e5e5e5"/>
          <w:rtl w:val="0"/>
          <w:lang w:val="en-US"/>
        </w:rPr>
        <w:t>The period of US history from the 1890s to the 1920s is generally referred to as the Revolutionary Age, an age of rapid social and political change that seeks to move towards a better society</w:t>
      </w:r>
      <w:r>
        <w:rPr>
          <w:rFonts w:ascii="Times New Roman" w:hAnsi="Times New Roman" w:hint="default"/>
          <w:color w:val="111111"/>
          <w:sz w:val="32"/>
          <w:szCs w:val="32"/>
          <w:shd w:val="clear" w:color="auto" w:fill="e5e5e5"/>
          <w:rtl w:val="0"/>
          <w:lang w:val="en-US"/>
        </w:rPr>
        <w:t> </w:t>
      </w:r>
      <w:r>
        <w:rPr>
          <w:rFonts w:ascii="Times New Roman" w:hAnsi="Times New Roman"/>
          <w:color w:val="111111"/>
          <w:sz w:val="32"/>
          <w:szCs w:val="32"/>
          <w:shd w:val="clear" w:color="auto" w:fill="e5e5e5"/>
          <w:rtl w:val="0"/>
          <w:lang w:val="en-US"/>
        </w:rPr>
        <w:t>(Digital History, n.d.).The Progressive movement's key goals were to resolve the issues created by industrialization, urbanization, globalization, and corruption. The campaign mainly concentrated on the political institutions and their bosses. A further means of direct democracy would be established by taking down those corrupt representatives in office. They also sought to regulate monopolies (trust-busting) and corporations through antitrust laws, which were seen as a way for legitimate competitors to benefit from regular competition. They also called for new government functions and regulations, and new departments, such as the FDA, to carry out those positions. Many leftists backed the ban on alcoholic drinks, ostensibly to undermine the political influence of saloon-based local bosses but some on religious grounds. It advocated women's suffrage to put a "purer" female vote into the arena. A third trend was to create an Efficiency Movement in each field that could find old ways to modernize and bring science, medical and technological solutions to bear; a central aspect of the campaign for efficiency was science management, or "Taylorism."</w:t>
      </w:r>
    </w:p>
    <w:p>
      <w:pPr>
        <w:pStyle w:val="Default"/>
        <w:bidi w:val="0"/>
        <w:ind w:left="0" w:right="0" w:firstLine="0"/>
        <w:jc w:val="left"/>
        <w:rPr>
          <w:rFonts w:ascii="Helvetica" w:cs="Helvetica" w:hAnsi="Helvetica" w:eastAsia="Helvetica"/>
          <w:b w:val="0"/>
          <w:bCs w:val="0"/>
          <w:color w:val="111111"/>
          <w:sz w:val="26"/>
          <w:szCs w:val="26"/>
          <w:shd w:val="clear" w:color="auto" w:fill="ffffff"/>
          <w:rtl w:val="0"/>
        </w:rPr>
      </w:pPr>
      <w:r>
        <w:rPr>
          <w:rFonts w:ascii="Times New Roman" w:hAnsi="Times New Roman"/>
          <w:b w:val="1"/>
          <w:bCs w:val="1"/>
          <w:color w:val="111111"/>
          <w:sz w:val="32"/>
          <w:szCs w:val="32"/>
          <w:shd w:val="clear" w:color="auto" w:fill="e5e5e5"/>
          <w:rtl w:val="0"/>
          <w:lang w:val="en-US"/>
        </w:rPr>
        <w:t>Surprised</w:t>
      </w:r>
    </w:p>
    <w:p>
      <w:pPr>
        <w:pStyle w:val="Default"/>
        <w:bidi w:val="0"/>
        <w:ind w:left="0" w:right="0" w:firstLine="960"/>
        <w:jc w:val="both"/>
        <w:rPr>
          <w:rFonts w:ascii="Helvetica" w:cs="Helvetica" w:hAnsi="Helvetica" w:eastAsia="Helvetica"/>
          <w:color w:val="111111"/>
          <w:sz w:val="26"/>
          <w:szCs w:val="26"/>
          <w:shd w:val="clear" w:color="auto" w:fill="ffffff"/>
          <w:rtl w:val="0"/>
        </w:rPr>
      </w:pPr>
      <w:r>
        <w:rPr>
          <w:rFonts w:ascii="Times New Roman" w:hAnsi="Times New Roman"/>
          <w:color w:val="111111"/>
          <w:sz w:val="32"/>
          <w:szCs w:val="32"/>
          <w:shd w:val="clear" w:color="auto" w:fill="e5e5e5"/>
          <w:rtl w:val="0"/>
          <w:lang w:val="en-US"/>
        </w:rPr>
        <w:t>Progressivism is an umbrella term for a large variety of cultural, political, social, and moral changes. This included attempts to ban the selling of alcohol, control child labor and sweatshops, manage natural resources scientifically, ensure clean and wholesome water and milk, Americanize immigrants or entirely limit immigration, and bust or control trusts. Yes, all these reforms have similarities in this present era</w:t>
      </w:r>
      <w:r>
        <w:rPr>
          <w:rFonts w:ascii="Times New Roman" w:hAnsi="Times New Roman" w:hint="default"/>
          <w:color w:val="111111"/>
          <w:sz w:val="32"/>
          <w:szCs w:val="32"/>
          <w:shd w:val="clear" w:color="auto" w:fill="e5e5e5"/>
          <w:rtl w:val="0"/>
          <w:lang w:val="en-US"/>
        </w:rPr>
        <w:t> </w:t>
      </w:r>
      <w:r>
        <w:rPr>
          <w:rFonts w:ascii="Times New Roman" w:hAnsi="Times New Roman"/>
          <w:color w:val="111111"/>
          <w:sz w:val="32"/>
          <w:szCs w:val="32"/>
          <w:shd w:val="clear" w:color="auto" w:fill="e5e5e5"/>
          <w:rtl w:val="0"/>
          <w:lang w:val="en-US"/>
        </w:rPr>
        <w:t>(Digital History, n.d.).</w:t>
      </w:r>
    </w:p>
    <w:p>
      <w:pPr>
        <w:pStyle w:val="Default"/>
        <w:bidi w:val="0"/>
        <w:ind w:left="0" w:right="0" w:firstLine="0"/>
        <w:jc w:val="left"/>
        <w:rPr>
          <w:rFonts w:ascii="Helvetica" w:cs="Helvetica" w:hAnsi="Helvetica" w:eastAsia="Helvetica"/>
          <w:b w:val="0"/>
          <w:bCs w:val="0"/>
          <w:color w:val="111111"/>
          <w:sz w:val="26"/>
          <w:szCs w:val="26"/>
          <w:shd w:val="clear" w:color="auto" w:fill="ffffff"/>
          <w:rtl w:val="0"/>
        </w:rPr>
      </w:pPr>
      <w:r>
        <w:rPr>
          <w:rFonts w:ascii="Times New Roman" w:hAnsi="Times New Roman"/>
          <w:b w:val="1"/>
          <w:bCs w:val="1"/>
          <w:color w:val="111111"/>
          <w:sz w:val="32"/>
          <w:szCs w:val="32"/>
          <w:shd w:val="clear" w:color="auto" w:fill="e5e5e5"/>
          <w:rtl w:val="0"/>
          <w:lang w:val="en-US"/>
        </w:rPr>
        <w:t>Karl Marx Theory</w:t>
      </w:r>
    </w:p>
    <w:p>
      <w:pPr>
        <w:pStyle w:val="Default"/>
        <w:bidi w:val="0"/>
        <w:ind w:left="0" w:right="0" w:firstLine="960"/>
        <w:jc w:val="both"/>
        <w:rPr>
          <w:rFonts w:ascii="Times New Roman" w:cs="Times New Roman" w:hAnsi="Times New Roman" w:eastAsia="Times New Roman"/>
          <w:color w:val="111111"/>
          <w:sz w:val="32"/>
          <w:szCs w:val="32"/>
          <w:shd w:val="clear" w:color="auto" w:fill="e5e5e5"/>
          <w:rtl w:val="0"/>
        </w:rPr>
      </w:pPr>
      <w:r>
        <w:rPr>
          <w:rFonts w:ascii="Times New Roman" w:hAnsi="Times New Roman"/>
          <w:color w:val="111111"/>
          <w:sz w:val="32"/>
          <w:szCs w:val="32"/>
          <w:shd w:val="clear" w:color="auto" w:fill="e5e5e5"/>
          <w:rtl w:val="0"/>
          <w:lang w:val="en-US"/>
        </w:rPr>
        <w:t>Karl Marx saw capitalism as a progressive historical stage which would ultimately stagnate due to internal contradictions, and socialism would follow. Marxists consider capital "a private, economic relationship" between people (and not between people and things). They're going to eradicate capital in that context. They claim that private ownership of productive resources enriches the capitalist (Capital owners) at the expense of the workers. In brief, they claim that the labor force is being abused by the owners of the means of production. According to Karl Marx, the forces of capital would eventually impoverish the working class and thus create the social conditions for a revolution. Private ownership of the means of production and distribution is seen as creating dependency on the ruling class of the non-owning courses, and consequently as a source of restriction of human rights</w:t>
      </w:r>
      <w:r>
        <w:rPr>
          <w:rFonts w:ascii="Times New Roman" w:hAnsi="Times New Roman" w:hint="default"/>
          <w:color w:val="111111"/>
          <w:sz w:val="32"/>
          <w:szCs w:val="32"/>
          <w:shd w:val="clear" w:color="auto" w:fill="e5e5e5"/>
          <w:rtl w:val="0"/>
          <w:lang w:val="en-US"/>
        </w:rPr>
        <w:t> </w:t>
      </w:r>
      <w:r>
        <w:rPr>
          <w:rFonts w:ascii="Times New Roman" w:hAnsi="Times New Roman"/>
          <w:color w:val="111111"/>
          <w:sz w:val="32"/>
          <w:szCs w:val="32"/>
          <w:shd w:val="clear" w:color="auto" w:fill="e5e5e5"/>
          <w:rtl w:val="0"/>
          <w:lang w:val="en-US"/>
        </w:rPr>
        <w:t>(Lumen, n.d.). Karl Marx seems to be correct in light of the thinking of the previous concepts, and evidence is the transition to capitalism.</w:t>
      </w:r>
    </w:p>
    <w:p>
      <w:pPr>
        <w:pStyle w:val="Default"/>
        <w:bidi w:val="0"/>
        <w:ind w:left="0" w:right="0" w:firstLine="960"/>
        <w:jc w:val="both"/>
        <w:rPr>
          <w:rFonts w:ascii="Times New Roman" w:cs="Times New Roman" w:hAnsi="Times New Roman" w:eastAsia="Times New Roman"/>
          <w:color w:val="111111"/>
          <w:sz w:val="32"/>
          <w:szCs w:val="32"/>
          <w:shd w:val="clear" w:color="auto" w:fill="e5e5e5"/>
          <w:rtl w:val="0"/>
        </w:rPr>
      </w:pPr>
    </w:p>
    <w:p>
      <w:pPr>
        <w:pStyle w:val="Default"/>
        <w:bidi w:val="0"/>
        <w:ind w:left="0" w:right="0" w:firstLine="960"/>
        <w:jc w:val="both"/>
        <w:rPr>
          <w:rFonts w:ascii="Times New Roman" w:cs="Times New Roman" w:hAnsi="Times New Roman" w:eastAsia="Times New Roman"/>
          <w:color w:val="111111"/>
          <w:sz w:val="32"/>
          <w:szCs w:val="32"/>
          <w:shd w:val="clear" w:color="auto" w:fill="e5e5e5"/>
          <w:rtl w:val="0"/>
        </w:rPr>
      </w:pPr>
    </w:p>
    <w:p>
      <w:pPr>
        <w:pStyle w:val="Default"/>
        <w:bidi w:val="0"/>
        <w:ind w:left="0" w:right="0" w:firstLine="0"/>
        <w:jc w:val="left"/>
        <w:rPr>
          <w:rtl w:val="0"/>
        </w:rPr>
      </w:pPr>
      <w:r>
        <w:rPr>
          <w:rFonts w:ascii="Helvetica" w:hAnsi="Helvetica"/>
          <w:color w:val="111111"/>
          <w:sz w:val="26"/>
          <w:szCs w:val="26"/>
          <w:shd w:val="clear" w:color="auto" w:fill="e5e5e5"/>
          <w:rtl w:val="0"/>
          <w:lang w:val="en-US"/>
        </w:rPr>
        <w:t>One thing that i found interesting about the new deal  era is the ties that economy had to the cold war. The article explained that American capitalism's survival depended on core European</w:t>
      </w: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states</w:t>
      </w: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 This was due to the fact that more raw materials</w:t>
      </w: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and goods were needed in order for the country to keep stimulating an income. After the previous war the country had already been suffering an economic</w:t>
      </w: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lapse for about 30 years. This is why America has interest's</w:t>
      </w: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all over the world</w:t>
      </w: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today, the government at the time choose to bring capitalismto a global scale. Well interims</w:t>
      </w: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of winning the outcome of the new deal has a similar effect. It provides stimulus for the economy</w:t>
      </w: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initially but the states and the government have several issues on how to manage the exports and income of trades. Globalization</w:t>
      </w: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was revolutionary</w:t>
      </w: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for the economy</w:t>
      </w: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but foreign investors all came from the higher classes of societies. So ultimately</w:t>
      </w: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this benifets</w:t>
      </w:r>
      <w:r>
        <w:rPr>
          <w:rFonts w:ascii="Helvetica" w:hAnsi="Helvetica" w:hint="default"/>
          <w:color w:val="111111"/>
          <w:sz w:val="26"/>
          <w:szCs w:val="26"/>
          <w:shd w:val="clear" w:color="auto" w:fill="e5e5e5"/>
          <w:rtl w:val="0"/>
          <w:lang w:val="en-US"/>
        </w:rPr>
        <w:t> </w:t>
      </w:r>
      <w:r>
        <w:rPr>
          <w:rFonts w:ascii="Helvetica" w:hAnsi="Helvetica"/>
          <w:color w:val="111111"/>
          <w:sz w:val="26"/>
          <w:szCs w:val="26"/>
          <w:shd w:val="clear" w:color="auto" w:fill="e5e5e5"/>
          <w:rtl w:val="0"/>
          <w:lang w:val="en-US"/>
        </w:rPr>
        <w:t>the higher classes. The working class has more room for income and opportunity but the majority of the surplus is still going to the higher classes.</w:t>
      </w:r>
      <w:r>
        <w:rPr>
          <w:rFonts w:ascii="Helvetica" w:hAnsi="Helvetica" w:hint="default"/>
          <w:color w:val="111111"/>
          <w:sz w:val="26"/>
          <w:szCs w:val="26"/>
          <w:shd w:val="clear" w:color="auto" w:fill="e5e5e5"/>
          <w:rtl w:val="0"/>
          <w:lang w:val="en-US"/>
        </w:rPr>
        <w:t>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